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0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350"/>
        <w:gridCol w:w="2450"/>
        <w:gridCol w:w="1617"/>
        <w:gridCol w:w="3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個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人成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績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查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詢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授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權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委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託書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授權人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聯繫電話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mail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身份證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  <w:jc w:val="center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學測成績報名序號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（或應試號碼）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被授權單位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教育部考試中心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授權事項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授權教育部考試中心向臺灣大學入學考試中心查驗、核准本人能力測試成績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等信息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授權時間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2020年1月1日-2020年12月31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授權人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簽名（或簽章）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D6903"/>
    <w:rsid w:val="022D6903"/>
    <w:rsid w:val="713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5">
    <w:name w:val="font21"/>
    <w:basedOn w:val="3"/>
    <w:uiPriority w:val="0"/>
    <w:rPr>
      <w:rFonts w:ascii="仿宋_GB2312" w:eastAsia="仿宋_GB2312" w:cs="仿宋_GB2312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2020-06-05T09:32:00Z</dcterms:created>
  <dc:creator>紫色童谣</dc:creator>
  <cp:lastModifiedBy>紫色童谣</cp:lastModifiedBy>
  <dcterms:modified xsi:type="dcterms:W3CDTF">2020-06-05T09:39:55Z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